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F3D3" w14:textId="77777777" w:rsidR="00480AA2" w:rsidRDefault="00480AA2" w:rsidP="00480AA2">
      <w:pPr>
        <w:pStyle w:val="ListeParagraf"/>
        <w:numPr>
          <w:ilvl w:val="0"/>
          <w:numId w:val="1"/>
        </w:numPr>
        <w:ind w:left="567"/>
        <w:rPr>
          <w:color w:val="000000" w:themeColor="text1"/>
        </w:rPr>
      </w:pPr>
      <w:r>
        <w:rPr>
          <w:color w:val="000000" w:themeColor="text1"/>
        </w:rPr>
        <w:t>Danışma kurulu isim listesi bölüm web sayfalarında ana menüde ilan edilmelidir. (Duyuru haber gibi bölümlerde güncelleme oldukça altlarda kalmaktadır.</w:t>
      </w:r>
    </w:p>
    <w:p w14:paraId="32CB8A4B" w14:textId="77777777" w:rsidR="00480AA2" w:rsidRDefault="00480AA2" w:rsidP="00480AA2">
      <w:pPr>
        <w:pStyle w:val="ListeParagraf"/>
        <w:numPr>
          <w:ilvl w:val="0"/>
          <w:numId w:val="1"/>
        </w:numPr>
        <w:ind w:left="567"/>
        <w:rPr>
          <w:color w:val="000000" w:themeColor="text1"/>
        </w:rPr>
      </w:pPr>
      <w:r>
        <w:rPr>
          <w:color w:val="000000" w:themeColor="text1"/>
        </w:rPr>
        <w:t>Danışma kurulu için bölüm web sayfası linki:</w:t>
      </w:r>
    </w:p>
    <w:p w14:paraId="7899F43E" w14:textId="77777777" w:rsidR="00480AA2" w:rsidRDefault="00480AA2" w:rsidP="005E271E">
      <w:pPr>
        <w:jc w:val="center"/>
        <w:rPr>
          <w:b/>
          <w:bCs/>
        </w:rPr>
      </w:pPr>
    </w:p>
    <w:p w14:paraId="236553CF" w14:textId="77777777" w:rsidR="00480AA2" w:rsidRDefault="00480AA2" w:rsidP="005E271E">
      <w:pPr>
        <w:jc w:val="center"/>
        <w:rPr>
          <w:b/>
          <w:bCs/>
        </w:rPr>
      </w:pPr>
    </w:p>
    <w:p w14:paraId="7DE2D95E" w14:textId="77777777" w:rsidR="00480AA2" w:rsidRDefault="00480AA2" w:rsidP="005E271E">
      <w:pPr>
        <w:jc w:val="center"/>
        <w:rPr>
          <w:b/>
          <w:bCs/>
        </w:rPr>
      </w:pPr>
    </w:p>
    <w:p w14:paraId="028B2E88" w14:textId="014CE466" w:rsidR="00DC1AC2" w:rsidRDefault="005E271E" w:rsidP="005E271E">
      <w:pPr>
        <w:jc w:val="center"/>
        <w:rPr>
          <w:b/>
          <w:bCs/>
        </w:rPr>
      </w:pPr>
      <w:r w:rsidRPr="005E271E">
        <w:rPr>
          <w:b/>
          <w:bCs/>
        </w:rPr>
        <w:t>ÇEVRE MÜHENDİSLİĞİ BÖLÜMÜ DANIŞMA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271E" w14:paraId="1F86D879" w14:textId="77777777" w:rsidTr="005E271E">
        <w:tc>
          <w:tcPr>
            <w:tcW w:w="4531" w:type="dxa"/>
          </w:tcPr>
          <w:p w14:paraId="107357ED" w14:textId="7ECC0EC7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Mustafa DOLAZ</w:t>
            </w:r>
          </w:p>
        </w:tc>
        <w:tc>
          <w:tcPr>
            <w:tcW w:w="4531" w:type="dxa"/>
          </w:tcPr>
          <w:p w14:paraId="3400D8B8" w14:textId="63772A7D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Öğr. Üyesi Yakup CUCİ</w:t>
            </w:r>
          </w:p>
        </w:tc>
      </w:tr>
      <w:tr w:rsidR="005E271E" w14:paraId="6D1E59F7" w14:textId="77777777" w:rsidTr="005E271E">
        <w:tc>
          <w:tcPr>
            <w:tcW w:w="4531" w:type="dxa"/>
          </w:tcPr>
          <w:p w14:paraId="132B5454" w14:textId="136F952F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Dr. Kevser CIRIK</w:t>
            </w:r>
          </w:p>
        </w:tc>
        <w:tc>
          <w:tcPr>
            <w:tcW w:w="4531" w:type="dxa"/>
          </w:tcPr>
          <w:p w14:paraId="004EE11A" w14:textId="62391389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Öğr. Üyesi Emre Oğuz KÖROĞLU</w:t>
            </w:r>
          </w:p>
        </w:tc>
      </w:tr>
      <w:tr w:rsidR="005E271E" w14:paraId="40AA1B54" w14:textId="77777777" w:rsidTr="005E271E">
        <w:tc>
          <w:tcPr>
            <w:tcW w:w="4531" w:type="dxa"/>
          </w:tcPr>
          <w:p w14:paraId="60960404" w14:textId="77777777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Hatice ÖZBEBEK</w:t>
            </w:r>
          </w:p>
          <w:p w14:paraId="406E496D" w14:textId="56050AA6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(Kahramanmaraş KASKİ)</w:t>
            </w:r>
          </w:p>
        </w:tc>
        <w:tc>
          <w:tcPr>
            <w:tcW w:w="4531" w:type="dxa"/>
          </w:tcPr>
          <w:p w14:paraId="53418CBA" w14:textId="77777777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 İhsan ALBER</w:t>
            </w:r>
          </w:p>
          <w:p w14:paraId="6203A3A7" w14:textId="14C0A9B8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(Kahramanmaraş KASKİ)</w:t>
            </w:r>
          </w:p>
        </w:tc>
      </w:tr>
      <w:tr w:rsidR="005E271E" w14:paraId="1C373B7C" w14:textId="77777777" w:rsidTr="005E271E">
        <w:tc>
          <w:tcPr>
            <w:tcW w:w="4531" w:type="dxa"/>
          </w:tcPr>
          <w:p w14:paraId="4B5CE5B2" w14:textId="77777777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Ahmet ŞAHİN</w:t>
            </w:r>
          </w:p>
          <w:p w14:paraId="58E7414D" w14:textId="1E33DE5A" w:rsidR="005E271E" w:rsidRDefault="005E271E" w:rsidP="005E271E">
            <w:pPr>
              <w:jc w:val="center"/>
              <w:rPr>
                <w:b/>
                <w:bCs/>
              </w:rPr>
            </w:pPr>
            <w:r w:rsidRPr="005E271E">
              <w:rPr>
                <w:b/>
                <w:bCs/>
                <w:sz w:val="18"/>
                <w:szCs w:val="18"/>
              </w:rPr>
              <w:t>(Çevre Şehircilik ve İklim Değişikliği İl Müdür</w:t>
            </w:r>
            <w:r>
              <w:rPr>
                <w:b/>
                <w:bCs/>
                <w:sz w:val="18"/>
                <w:szCs w:val="18"/>
              </w:rPr>
              <w:t>ü</w:t>
            </w:r>
            <w:r w:rsidRPr="005E271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123979B0" w14:textId="77777777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Fehmi ÇAKIROĞLU</w:t>
            </w:r>
          </w:p>
          <w:p w14:paraId="3AC1145E" w14:textId="76EFE42D" w:rsidR="005E271E" w:rsidRDefault="005E271E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KMTSO</w:t>
            </w:r>
          </w:p>
        </w:tc>
      </w:tr>
      <w:tr w:rsidR="00F37002" w14:paraId="43D68BF6" w14:textId="77777777" w:rsidTr="005E271E">
        <w:tc>
          <w:tcPr>
            <w:tcW w:w="4531" w:type="dxa"/>
          </w:tcPr>
          <w:p w14:paraId="6ED585F6" w14:textId="61E34E51" w:rsidR="00F37002" w:rsidRDefault="00F37002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Ahmet YARDIMCIOĞLU</w:t>
            </w:r>
          </w:p>
        </w:tc>
        <w:tc>
          <w:tcPr>
            <w:tcW w:w="4531" w:type="dxa"/>
          </w:tcPr>
          <w:p w14:paraId="10811A31" w14:textId="20E680BC" w:rsidR="00F37002" w:rsidRDefault="00F37002" w:rsidP="005E2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Mustafa DEMİRCİLER</w:t>
            </w:r>
          </w:p>
        </w:tc>
      </w:tr>
    </w:tbl>
    <w:p w14:paraId="44B2A172" w14:textId="77777777" w:rsidR="005E271E" w:rsidRPr="005E271E" w:rsidRDefault="005E271E" w:rsidP="005E271E">
      <w:pPr>
        <w:jc w:val="center"/>
        <w:rPr>
          <w:b/>
          <w:bCs/>
        </w:rPr>
      </w:pPr>
    </w:p>
    <w:sectPr w:rsidR="005E271E" w:rsidRPr="005E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6B40"/>
    <w:multiLevelType w:val="hybridMultilevel"/>
    <w:tmpl w:val="ABBCEB3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331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1E"/>
    <w:rsid w:val="0003581E"/>
    <w:rsid w:val="0013532B"/>
    <w:rsid w:val="0016181D"/>
    <w:rsid w:val="002F2EC0"/>
    <w:rsid w:val="00351D7B"/>
    <w:rsid w:val="00480AA2"/>
    <w:rsid w:val="0055022C"/>
    <w:rsid w:val="005E271E"/>
    <w:rsid w:val="00DC1AC2"/>
    <w:rsid w:val="00EC168D"/>
    <w:rsid w:val="00F37002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DC01"/>
  <w15:chartTrackingRefBased/>
  <w15:docId w15:val="{77FAA66C-3E24-45AD-9B1C-60953F35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AA2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CUCİ</dc:creator>
  <cp:keywords/>
  <dc:description/>
  <cp:lastModifiedBy>Yakup CUCİ</cp:lastModifiedBy>
  <cp:revision>3</cp:revision>
  <dcterms:created xsi:type="dcterms:W3CDTF">2023-12-27T12:16:00Z</dcterms:created>
  <dcterms:modified xsi:type="dcterms:W3CDTF">2023-12-27T12:23:00Z</dcterms:modified>
</cp:coreProperties>
</file>